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1711D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Pictures\2023-04-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4-12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1D" w:rsidRDefault="0041711D"/>
    <w:p w:rsidR="0041711D" w:rsidRDefault="0041711D"/>
    <w:p w:rsidR="0041711D" w:rsidRDefault="0041711D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"/>
        <w:gridCol w:w="4004"/>
        <w:gridCol w:w="2341"/>
        <w:gridCol w:w="2417"/>
      </w:tblGrid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проекта приказа об организации внутри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объектового и пропускного режима, а также документации по организации внутри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объектового и пропускного режима: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положения об организации внутри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объектового и пропускного режима;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списка должностных лиц, имеющих право разрешения пропуска посетителей (по заявкам или устным личным распоряжением);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списка закрепления помещений (зданий) за ответственными лицами с определением порядка сдачи под охрану, вскрытию помещений;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списков, воспитанников и сотрудников МБДОУ;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образцов пропусков,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образца заявки на пропуск посетителей.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ДОУ 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Л.Р. Хасанова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проекта приказа </w:t>
            </w:r>
            <w:proofErr w:type="gramStart"/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внесений</w:t>
            </w:r>
            <w:proofErr w:type="gramEnd"/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изменений в приказ о создании антитеррористической группы МБДОУ (в случае изменения состава), а также документов по организации работы АТГ: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положения об антитеррористической группе ОУ (в случае внесения изменений, дополнений); плана мероприятий на год.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Заведующая ДОУ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Л.Р. Хасанова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проекта приказа о назначении эвакуационной группы в МБДОУ, а также документов по организации работы эвакуационной комиссии: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положения о комиссии (в случае внесения изменений, дополнений).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 xml:space="preserve">Заведующая ДОУ 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Л.Р. Хасанова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проекта приказа о назначении комиссии по предупреждению и ликвидации ЧС и обеспечению пожарной безопасности, а также документов по организации </w:t>
            </w: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работы комиссии: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положения о комиссии (в случае внесения изменений, дополнений);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функциональных обязанностей (в случае внесения изменений, дополнений);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плана работы на год.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 xml:space="preserve">Заведующая ДОУ 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Л.Р. Хасанова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Внесение изменений и дополнений в паспорт безопасности (антитеррористической защищенности) МБДОУ.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B83BF8" w:rsidRDefault="0041711D" w:rsidP="006F22AA">
            <w:pPr>
              <w:pStyle w:val="a5"/>
              <w:jc w:val="center"/>
              <w:rPr>
                <w:sz w:val="24"/>
                <w:szCs w:val="24"/>
              </w:rPr>
            </w:pPr>
            <w:r w:rsidRPr="00B83BF8">
              <w:rPr>
                <w:sz w:val="24"/>
                <w:szCs w:val="24"/>
              </w:rPr>
              <w:t>Заведующая ДОУ</w:t>
            </w:r>
          </w:p>
          <w:p w:rsidR="0041711D" w:rsidRPr="00B83BF8" w:rsidRDefault="0041711D" w:rsidP="006F22AA">
            <w:pPr>
              <w:pStyle w:val="a5"/>
              <w:jc w:val="center"/>
              <w:rPr>
                <w:sz w:val="24"/>
                <w:szCs w:val="24"/>
              </w:rPr>
            </w:pPr>
            <w:r w:rsidRPr="00B83BF8">
              <w:rPr>
                <w:sz w:val="24"/>
                <w:szCs w:val="24"/>
              </w:rPr>
              <w:t>Л.Р. Хасанова,</w:t>
            </w:r>
          </w:p>
          <w:p w:rsidR="0041711D" w:rsidRDefault="0041711D" w:rsidP="006F22AA">
            <w:pPr>
              <w:pStyle w:val="a5"/>
              <w:jc w:val="center"/>
              <w:rPr>
                <w:sz w:val="24"/>
                <w:szCs w:val="24"/>
              </w:rPr>
            </w:pPr>
            <w:r w:rsidRPr="00B83BF8">
              <w:rPr>
                <w:sz w:val="24"/>
                <w:szCs w:val="24"/>
              </w:rPr>
              <w:t>Завхоз</w:t>
            </w:r>
          </w:p>
          <w:p w:rsidR="0041711D" w:rsidRPr="00507983" w:rsidRDefault="0041711D" w:rsidP="006F22AA">
            <w:pPr>
              <w:pStyle w:val="a5"/>
              <w:jc w:val="center"/>
            </w:pPr>
            <w:r w:rsidRPr="00B83B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О.Н.Филиппова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проектов приказов руководителя ДОУ по усилению безопасности и АТЗ в период организации подготовки и проведения государственных праздников.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За неделю до праздника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B83BF8" w:rsidRDefault="0041711D" w:rsidP="006F22AA">
            <w:pPr>
              <w:pStyle w:val="a5"/>
              <w:jc w:val="center"/>
              <w:rPr>
                <w:sz w:val="24"/>
                <w:szCs w:val="24"/>
              </w:rPr>
            </w:pPr>
            <w:r w:rsidRPr="00B83BF8">
              <w:rPr>
                <w:sz w:val="24"/>
                <w:szCs w:val="24"/>
              </w:rPr>
              <w:t>Заведующая ДОУ</w:t>
            </w:r>
          </w:p>
          <w:p w:rsidR="0041711D" w:rsidRPr="00507983" w:rsidRDefault="0041711D" w:rsidP="006F22AA">
            <w:pPr>
              <w:pStyle w:val="a5"/>
              <w:jc w:val="center"/>
            </w:pPr>
            <w:r w:rsidRPr="00B83BF8">
              <w:rPr>
                <w:sz w:val="24"/>
                <w:szCs w:val="24"/>
              </w:rPr>
              <w:t>Л.Р. Хасанова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проектов приказов руководителя ДОУ по усилению охраны и пропускного режима, обеспечению безопасности в период проведения культурно-массовых мероприятий в ДОУ.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За неделю до проведения мероприятия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ДОУ 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Л.Р. Хасанова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Уточнение плана охраны МБДОУ и обеспечения безопасности при проведении массовых мероприятий, а также плана-схемы охраны ДОУ.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За неделю до проведения мероприятия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ДОУ 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Л.Р. Хасанова</w:t>
            </w:r>
          </w:p>
        </w:tc>
      </w:tr>
      <w:tr w:rsidR="0041711D" w:rsidRPr="00507983" w:rsidTr="006F22AA">
        <w:tc>
          <w:tcPr>
            <w:tcW w:w="93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b/>
                <w:bCs/>
                <w:sz w:val="24"/>
                <w:szCs w:val="24"/>
              </w:rPr>
              <w:t>II. Мероприятия по обеспечению безопасности, антитеррористической защищенности образовательного учреждения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ходе повседневной деятельности и при проведении праздников, культурно-массовых мероприятий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Усиление охраны здания ДОУ и прилегающей территории в период проведения праздников, культурно-массовых мероприятий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В дни проведения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В дни проведения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  О.Н.Филиппова</w:t>
            </w:r>
            <w:r w:rsidRPr="005079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сторожа ДОУ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Усиление пропускного режима на период проведения праздников, культурно-массовых мероприятий.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В дни проведения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Завхоз  О.Н.Филиппова</w:t>
            </w:r>
            <w:r w:rsidRPr="005079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сторожа ДОУ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дежурства во взаимодействии с органами охраны правопорядка и сотрудниками на время проведения мероприятий.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В дни проведения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  О.Н.Филиппова</w:t>
            </w:r>
            <w:r w:rsidRPr="005079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сторожа ДОУ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Проверка эвакуационных выходов.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  О.Н.Филиппова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ограждения территории, ворот, замков, состояния внешних дверей и их запоров, наличие ключей, состояние мест их хранения, </w:t>
            </w: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состояние окон.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  О.Н.Филиппова</w:t>
            </w:r>
            <w:r w:rsidRPr="005079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сторожа ДОУ,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Шагиахметова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  <w:r w:rsidRPr="005079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Осмотры помещений и территории ОУ с отметкой результатов в журнале.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  О.Н.Филиппова</w:t>
            </w:r>
            <w:r w:rsidRPr="005079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сторожа ДОУ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проверок парковки автомобилей возле ОУ.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  О.Н.Филиппова</w:t>
            </w:r>
            <w:r w:rsidRPr="005079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07983">
              <w:rPr>
                <w:rFonts w:ascii="Times New Roman" w:hAnsi="Times New Roman"/>
                <w:sz w:val="24"/>
                <w:szCs w:val="24"/>
              </w:rPr>
              <w:t>сторожа ДОУ,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комиссионной проверки состояния безопасности и антитеррористической защищённости ДОУ с составлением акта проверки.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  О.Н.Филиппова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Регулярная проверка состояния оборудования, помещений и техники соответствию требованиям безопасности.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Члены АТГ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комиссионных проверок подвальных, хозяйственных и других помещений на предмет их противопожарного состояния и антитеррористической защищенности с составлением актов проверки.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В начале учебного года, перед проведением праздничных мероприятий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  О.Н.Филиппова</w:t>
            </w: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члены АТГ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тренировки по действиям в случае ЧС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2016</w:t>
            </w:r>
            <w:r w:rsidRPr="0050798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2017</w:t>
            </w:r>
            <w:r w:rsidRPr="0050798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  О.Н.Филиппова</w:t>
            </w:r>
            <w:r w:rsidRPr="00507983">
              <w:rPr>
                <w:rFonts w:ascii="Times New Roman" w:hAnsi="Times New Roman"/>
                <w:sz w:val="24"/>
                <w:szCs w:val="24"/>
              </w:rPr>
              <w:t>,</w:t>
            </w: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 члены АТГ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документов и организация объектовых тренировок по эвакуации из здания ДОУ воспитанников и сотрудников.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октябрь 2012г.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апрель 2013г.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  О.Н.Филиппова</w:t>
            </w:r>
            <w:r w:rsidRPr="0050798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 члены АТГ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выполнением условий договора с вневедомственной охраной по работе КТС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ДОУ        Л.Р. Хасанова, Завхоз  О.Н.Филиппова</w:t>
            </w:r>
          </w:p>
        </w:tc>
      </w:tr>
      <w:tr w:rsidR="0041711D" w:rsidRPr="00507983" w:rsidTr="006F22AA">
        <w:tc>
          <w:tcPr>
            <w:tcW w:w="93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b/>
                <w:bCs/>
                <w:sz w:val="24"/>
                <w:szCs w:val="24"/>
              </w:rPr>
              <w:t>III. Основные направления деятельности по совершенствованию работы и обеспечению безопасности </w:t>
            </w:r>
            <w:r w:rsidRPr="005079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 защищенности воспитанников и сотрудников дошкольного образовательного учреждения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заседаний антитеррористической группы ОУ.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Члены АТГ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совещании с заместителями руководителей образовательных учреждений по обеспечению безопасности.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по плану Управления образования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ДОУ        Л.Р. Хасанова Завхоз  О.Н.Филиппова</w:t>
            </w:r>
          </w:p>
        </w:tc>
      </w:tr>
      <w:tr w:rsidR="0041711D" w:rsidRPr="00507983" w:rsidTr="006F22AA">
        <w:trPr>
          <w:trHeight w:val="1318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заседаний комиссии по предупреждению и ликвидации ЧС и обеспечению пожарной безопасности МБДОУ.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Члены комиссии по ППБ и члены АТГ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Доведение распорядка работы ДОУ и порядка посещения учреждения до сотрудников и родительской общественности.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ДОУ        Л.Р. Хасанова</w:t>
            </w:r>
            <w:r w:rsidRPr="00507983">
              <w:rPr>
                <w:rFonts w:ascii="Times New Roman" w:hAnsi="Times New Roman"/>
                <w:sz w:val="24"/>
                <w:szCs w:val="24"/>
              </w:rPr>
              <w:t>, воспитатели групп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Планирование и проведение занятий </w:t>
            </w: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 подготовке сотрудников, обслуживающего персонала по вопросам, касающимся безопасности и антитеррористической деятельности.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ДОУ      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Л.Р. Хасанова</w:t>
            </w:r>
            <w:r w:rsidRPr="0050798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  О.Н.Филиппова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инструктажей (информационных занятий) с сотрудниками, привлекаемыми к дежурству.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ДОУ       Л.Р. Хасанова</w:t>
            </w:r>
            <w:r w:rsidRPr="00507983">
              <w:rPr>
                <w:rFonts w:ascii="Times New Roman" w:hAnsi="Times New Roman"/>
                <w:sz w:val="24"/>
                <w:szCs w:val="24"/>
              </w:rPr>
              <w:t>, воспитатели групп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Контроль проведения с детьми инструктажей по мерам безопасности при проведении занятий, а также перед проведением экскурсий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ДОУ  Л.Р. Хасанова,           </w:t>
            </w:r>
            <w:r w:rsidRPr="00507983">
              <w:rPr>
                <w:rFonts w:ascii="Times New Roman" w:hAnsi="Times New Roman"/>
                <w:sz w:val="24"/>
                <w:szCs w:val="24"/>
              </w:rPr>
              <w:t xml:space="preserve"> воспитатели групп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Выступление на собраниях по вопросам обеспечения безопасности, АТЗ, профилактики ДДТ.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ДОУ   Л.Р. Хасанова</w:t>
            </w:r>
            <w:r w:rsidRPr="00507983">
              <w:rPr>
                <w:rFonts w:ascii="Times New Roman" w:hAnsi="Times New Roman"/>
                <w:sz w:val="24"/>
                <w:szCs w:val="24"/>
              </w:rPr>
              <w:t>, воспитатели групп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Выступление на собраниях по вопросам прохода на территорию учреждения и взаимоотношений с сотрудниками охраны (сторожами)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ДОУ  Л.Р. Хасанова, Завхоз  О.Н.Филиппова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бесед, лекции с воспитанниками, сотрудниками ДОУ и родителями детей по повышению бдительности, правилам поведения в условиях чрезвычайного происшествия, по соблюдению мер безопасности при нахождении на водоемах, проезде железнодорожным транспортом, профилактике дорожно-транспортного травматизма.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ДОУ        Л.Р. Хасанова</w:t>
            </w:r>
            <w:r w:rsidRPr="00507983">
              <w:rPr>
                <w:rFonts w:ascii="Times New Roman" w:hAnsi="Times New Roman"/>
                <w:sz w:val="24"/>
                <w:szCs w:val="24"/>
              </w:rPr>
              <w:t>, воспитатели групп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сотрудников ДОУ с приказами, распоряжениями УО о вопросах усиления мер безопасности и антитеррористической защищенности.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ДОУ  Л.Р. Хасанова,     Завхоз  О.Н.Филиппова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стендов по противодействию терроризму, пожарной безопасности, а также с информацией о действиях при ЧС.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Л.Р.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Хазбиуллина</w:t>
            </w:r>
            <w:proofErr w:type="spellEnd"/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по мере необходимости информации о телефонах экстренных служб, вызываемых при возникновении ЧС.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ДОУ  Л.Р. Хасанова Завхоз  О.Н.Филиппова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психологических тренингов с воспитанниками и работниками ДОУ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Потапова М.А.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Контроль организации и проведения экскурсий за пределы территории ДОУ с участием детей.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ДОУ   Л.Р. Хасанова,                  ст. медсестра Додонова Е.А.</w:t>
            </w:r>
          </w:p>
        </w:tc>
      </w:tr>
      <w:tr w:rsidR="0041711D" w:rsidRPr="00507983" w:rsidTr="006F22AA">
        <w:tc>
          <w:tcPr>
            <w:tcW w:w="93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ind w:firstLine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IV. Мероприятия по организации взаимодействия по вопросам обеспечения </w:t>
            </w:r>
            <w:proofErr w:type="spellStart"/>
            <w:r w:rsidRPr="0050798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безопасности</w:t>
            </w:r>
            <w:r w:rsidRPr="005079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5079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антитеррористической защищенности дошкольного образовательного учреждения с правоохранительными органами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поддержание взаимодействия с органами внутренних дел, ФСБ, ГО и ЧС, прокуратуры по вопросам обеспечения правопорядка и безопасности. Согласование планов работы учреждения, других документов, касающихся обеспечения безопасности в образовательном учреждении, с правоохранительными органами.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7983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507983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 xml:space="preserve">Заведующая ДОУ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Л.Р. Хасанова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Рабочие встречи с уполномоченными сотрудниками внутренних дел, </w:t>
            </w:r>
            <w:proofErr w:type="spellStart"/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наркоконтроля</w:t>
            </w:r>
            <w:proofErr w:type="spellEnd"/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целью усиления безопасности ОУ, профилактики правонарушений.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аведующая ДОУ   Л.Р. Хасанова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Согласование вопросов контроля по пропуску </w:t>
            </w:r>
            <w:proofErr w:type="gramStart"/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спец</w:t>
            </w:r>
            <w:proofErr w:type="gramEnd"/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. техники и автотранспорта оперативных дежурных служб на территорию ДОУ.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  О.Н.Филиппова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Проверка здания ДОУ и прилегающей территории.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 xml:space="preserve">Сторожа, </w:t>
            </w:r>
            <w:r>
              <w:rPr>
                <w:rFonts w:ascii="Times New Roman" w:hAnsi="Times New Roman"/>
                <w:sz w:val="24"/>
                <w:szCs w:val="24"/>
              </w:rPr>
              <w:t>Завхоз  О.Н.Филиппова</w:t>
            </w:r>
          </w:p>
        </w:tc>
      </w:tr>
      <w:tr w:rsidR="0041711D" w:rsidRPr="00507983" w:rsidTr="006F22AA">
        <w:tc>
          <w:tcPr>
            <w:tcW w:w="93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b/>
                <w:bCs/>
                <w:sz w:val="24"/>
                <w:szCs w:val="24"/>
              </w:rPr>
              <w:t>V. Обеспечение </w:t>
            </w:r>
            <w:r w:rsidRPr="005079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контроля состояния инженерно-технического оборудования, охранно-пожарных систем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исправностью работы систем АПС, КТС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 xml:space="preserve">Сторожа, </w:t>
            </w:r>
            <w:r>
              <w:rPr>
                <w:rFonts w:ascii="Times New Roman" w:hAnsi="Times New Roman"/>
                <w:sz w:val="24"/>
                <w:szCs w:val="24"/>
              </w:rPr>
              <w:t>Завхоз  О.Н.Филиппова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обслуживания и ремонта действующего инженерно-технического оборудования, охранно-пожарных систем.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ДОУ  Л.Р. Хасанова Завхоз  О.Н.Филиппова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работ по ремонту наружного освещения.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ДОУ  Л.Р. Хасанова Завхоз  О.Н.Филиппова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дополнительного</w:t>
            </w: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видеонаблюдения в ДОУ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 УО</w:t>
            </w:r>
            <w:proofErr w:type="gramStart"/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мере поступления финансирования бюджетных средств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ДОУ  Л.Р. Хасанова Завхоз  О.Н.Филиппова</w:t>
            </w:r>
          </w:p>
        </w:tc>
      </w:tr>
      <w:tr w:rsidR="0041711D" w:rsidRPr="00507983" w:rsidTr="006F22A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Замена ограждения территории ДОУ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83">
              <w:rPr>
                <w:rFonts w:ascii="Times New Roman" w:hAnsi="Times New Roman"/>
                <w:color w:val="000000"/>
                <w:sz w:val="24"/>
                <w:szCs w:val="24"/>
              </w:rPr>
              <w:t>По мере поступления финансирования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711D" w:rsidRPr="00507983" w:rsidRDefault="0041711D" w:rsidP="006F22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ДОУ  Л.Р. Хасанова Завхоз  О.Н.Филиппова</w:t>
            </w:r>
          </w:p>
        </w:tc>
      </w:tr>
    </w:tbl>
    <w:p w:rsidR="0041711D" w:rsidRDefault="0041711D" w:rsidP="0041711D"/>
    <w:p w:rsidR="0041711D" w:rsidRDefault="0041711D" w:rsidP="0041711D"/>
    <w:p w:rsidR="0041711D" w:rsidRDefault="0041711D" w:rsidP="0041711D"/>
    <w:p w:rsidR="0041711D" w:rsidRDefault="0041711D" w:rsidP="0041711D"/>
    <w:p w:rsidR="0041711D" w:rsidRDefault="0041711D" w:rsidP="0041711D"/>
    <w:p w:rsidR="0041711D" w:rsidRDefault="0041711D" w:rsidP="0041711D"/>
    <w:p w:rsidR="0041711D" w:rsidRDefault="0041711D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User\Pictures\2023-04-1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3-04-12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711D" w:rsidSect="0041711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711D"/>
    <w:rsid w:val="0041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11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1711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1406</Words>
  <Characters>8020</Characters>
  <Application>Microsoft Office Word</Application>
  <DocSecurity>0</DocSecurity>
  <Lines>66</Lines>
  <Paragraphs>18</Paragraphs>
  <ScaleCrop>false</ScaleCrop>
  <Company>Grizli777</Company>
  <LinksUpToDate>false</LinksUpToDate>
  <CharactersWithSpaces>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2023-04-12T09:04:00Z</dcterms:created>
  <dcterms:modified xsi:type="dcterms:W3CDTF">2023-04-12T09:08:00Z</dcterms:modified>
</cp:coreProperties>
</file>